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十</w:t>
      </w:r>
      <w:r>
        <w:rPr>
          <w:rFonts w:hint="eastAsia"/>
          <w:b/>
          <w:sz w:val="30"/>
          <w:szCs w:val="30"/>
        </w:rPr>
        <w:t>届心理健康宣传月之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心灵</w:t>
      </w:r>
      <w:r>
        <w:rPr>
          <w:rFonts w:hint="eastAsia"/>
          <w:b/>
          <w:sz w:val="30"/>
          <w:szCs w:val="30"/>
        </w:rPr>
        <w:t>工作坊报名表</w:t>
      </w:r>
    </w:p>
    <w:tbl>
      <w:tblPr>
        <w:tblStyle w:val="5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2643"/>
        <w:gridCol w:w="5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年级：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宿舍电话：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希望解决的主要问题</w:t>
            </w:r>
          </w:p>
        </w:tc>
        <w:tc>
          <w:tcPr>
            <w:tcW w:w="7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对工作坊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的期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</w:t>
            </w:r>
          </w:p>
        </w:tc>
        <w:tc>
          <w:tcPr>
            <w:tcW w:w="7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（注：填写报名表，在4月15日12：00前发送至心理健康教育与咨询中心办公邮箱o_xlzx@stu.edu.cn，先到先得）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272466D"/>
    <w:rsid w:val="7EBA5C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2013-04-02T08:25:00Z</dcterms:created>
  <dc:creator>LENOVO</dc:creator>
  <cp:lastModifiedBy>Administrator</cp:lastModifiedBy>
  <cp:lastPrinted>2013-04-03T01:48:00Z</cp:lastPrinted>
  <dcterms:modified xsi:type="dcterms:W3CDTF">2015-04-12T14:11:40Z</dcterms:modified>
  <dc:title>第九届心理健康宣传月之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